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Hotel Boston Announces New Offer to "Work from the Public Garden" at the Luxurious Five-Star Hotel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The new daytime offer invites guests to enjoy a change of scenery for their work day at the storied Five-Star hotel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29,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Boston,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Four Seasons Hotel Boston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announces a new offer to elevate guests’ “work from home” experience. With an unmatched setting overlooking the flourishing Boston Public Garden, a glass-enclosed indoor pool, and tempting add-ons to enhance the experience, the legendary Hotel is the perfect oasis to indulge in a change of view for the work day.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</w:t>
      </w:r>
      <w:r>
        <w:rPr>
          <w:rFonts w:ascii="Arial" w:hAnsi="Arial" w:cs="Arial"/>
          <w:color w:val="000000"/>
          <w:sz w:val="21"/>
          <w:szCs w:val="21"/>
        </w:rPr>
        <w:t>Work from the Public Garden Day Package</w:t>
      </w:r>
      <w:r>
        <w:rPr>
          <w:rFonts w:ascii="Arial" w:hAnsi="Arial" w:cs="Arial"/>
          <w:color w:val="000000"/>
          <w:sz w:val="21"/>
          <w:szCs w:val="21"/>
        </w:rPr>
        <w:t xml:space="preserve"> is USD 395 and offers the following inclusions: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 luxurious guest room from 9:00 am to 6:00 pm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Premium Wi-Fi and a high-speed printer, with IT support readily available upon request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Complimentary artisanal coffee upon arrival, and complimentary snacks in the room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Access to the indoor swimming pool and fitness centre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In-Room Dining lunch credit*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 credit to the Hotel’s lounge for a post-work drink or appetiser*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Complimentary valet parking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An option to extend the experience with a dining reservation nearby while Four Seasons holds the guest's car and briefcase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 learn more about this exciting new offer and reserve a private office, call the Hotel at 617 338 4400.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*Note the credit for In-Room Dining lunch is USD 45 and the Hotel lounge drink or appetiser is USD 25. Charges beyond these credits will be applied at check-out.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20,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Boston,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Thanksgiving with Four Seasons Hotel Boston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https://publish.url/boston/hotel-news/2020/thanksgiving.html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4,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Boston,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Boston Earns Five Stars in Forbes Travel Guide’s 2021 Star Awards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https://publish.url/boston/hotel-news/2020/forbes-five-star-hotel-2021.html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Maggie Lawler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 xml:space="preserve">Director of Public Relations and Communications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200 Boylston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Boston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maggie.lawler@fourseasons.com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+1 617 351 2161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boston/" Type="http://schemas.openxmlformats.org/officeDocument/2006/relationships/hyperlink" Id="rId28"/><Relationship Target="numbering.xml" Type="http://schemas.openxmlformats.org/officeDocument/2006/relationships/numbering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