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Hotel Chicago Unveils USD 25,000 Valentine's Day Package, Element 79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From the Moonstruck on Michigan package to the new Skylight Swim, the Hotel is poised to be the ultimate romantic destination this February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9,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Chicago,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This Valentine's Day, </w:t>
      </w:r>
      <w:hyperlink r:id="rId26">
        <w:r>
          <w:rPr>
            <w:color w:val="0000ff"/>
            <w:sz w:val="22"/>
          </w:rPr>
          <w:t>Four Seasons Hotel Chicago</w:t>
        </w:r>
      </w:hyperlink>
      <w:r>
        <w:rPr>
          <w:rFonts w:ascii="Arial"/>
          <w:color w:val="000000"/>
          <w:sz w:val="21"/>
        </w:rPr>
        <w:t xml:space="preserve"> invites smitten sweethearts to experience its extravagant package, Element 79, or the Moonstruck on Michigan offer at the Hotel, The Spa and Allium Restaurant &amp; Bar.</w:t>
      </w:r>
      <w:r>
        <w:br/>
      </w:r>
      <w:r>
        <w:br/>
      </w:r>
      <w:r>
        <w:rPr>
          <w:rFonts w:ascii="Arial"/>
          <w:b/>
          <w:color w:val="000000"/>
          <w:sz w:val="21"/>
        </w:rPr>
        <w:t xml:space="preserve">Element 79: Gold Coast Grandeur </w:t>
      </w:r>
      <w:r>
        <w:br/>
      </w:r>
      <w:r>
        <w:br/>
      </w:r>
      <w:r>
        <w:rPr>
          <w:rFonts w:ascii="Arial"/>
          <w:color w:val="000000"/>
          <w:sz w:val="21"/>
        </w:rPr>
        <w:t>Referencing gold, the 79th element on the periodic table, Four Seasons unveils its indulgent USD 25,000 Element 79 package for Valentine's Day:</w:t>
      </w:r>
    </w:p>
    <w:p>
      <w:pPr>
        <w:numPr>
          <w:ilvl w:val="0"/>
          <w:numId w:val="1"/>
        </w:numPr>
        <w:jc w:val="left"/>
        <w:textAlignment w:val="auto"/>
      </w:pPr>
      <w:hyperlink r:id="rId28">
        <w:r>
          <w:rPr>
            <w:color w:val="0000ff"/>
            <w:sz w:val="22"/>
          </w:rPr>
          <w:t>Presidential Suite</w:t>
        </w:r>
      </w:hyperlink>
      <w:r>
        <w:rPr>
          <w:rFonts w:ascii="Arial"/>
          <w:color w:val="000000"/>
          <w:sz w:val="21"/>
        </w:rPr>
        <w:t>: At 2315 square feet (215 square metres), the sprawling Presidential Suite occupies an entire corner of the Hotel's 46th floor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An in-room welcome amenity of </w:t>
      </w:r>
      <w:hyperlink r:id="rId29">
        <w:r>
          <w:rPr>
            <w:color w:val="0000ff"/>
            <w:sz w:val="22"/>
          </w:rPr>
          <w:t>Veuve Clicquot La Grande Dame 2004</w:t>
        </w:r>
      </w:hyperlink>
      <w:r>
        <w:rPr>
          <w:rFonts w:ascii="Arial"/>
          <w:color w:val="000000"/>
          <w:sz w:val="21"/>
        </w:rPr>
        <w:t>, an exclusive blend of eight traditional grand crus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80-minute couple's massage, performed in the suite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80-minute </w:t>
      </w:r>
      <w:hyperlink r:id="rId30">
        <w:r>
          <w:rPr>
            <w:color w:val="0000ff"/>
            <w:sz w:val="22"/>
          </w:rPr>
          <w:t>Gold Coast's Ultimate Secret Facial</w:t>
        </w:r>
      </w:hyperlink>
      <w:hyperlink r:id="rId31">
        <w:r>
          <w:rPr>
            <w:color w:val="0000ff"/>
            <w:sz w:val="22"/>
          </w:rPr>
          <w:t/>
        </w:r>
      </w:hyperlink>
      <w:r>
        <w:rPr>
          <w:rFonts w:ascii="Arial"/>
          <w:color w:val="000000"/>
          <w:sz w:val="21"/>
        </w:rPr>
        <w:t>for two: Referencing the Hotel's neighbourhood along Lake Michigan, this treatment unveils the ultimate facial treatment from Secrets de Sothys Soin Excellence. This incomparable anti-ageing treatment envelops the skin with soft, rich textures and light delicate scents to plunge the senses into a peaceful and serene sanctuary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Gold jewellery from Bloomingdale's: An 18-karat yellow gold caviar, three pavé diamond station </w:t>
      </w:r>
      <w:hyperlink r:id="rId32">
        <w:r>
          <w:rPr>
            <w:color w:val="0000ff"/>
            <w:sz w:val="22"/>
          </w:rPr>
          <w:t>statement bracelet</w:t>
        </w:r>
      </w:hyperlink>
      <w:hyperlink r:id="rId33">
        <w:r>
          <w:rPr>
            <w:color w:val="0000ff"/>
            <w:sz w:val="22"/>
          </w:rPr>
          <w:t> by Lagos</w:t>
        </w:r>
      </w:hyperlink>
      <w:r>
        <w:br/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Five-course dinner for two from Allium Executive Chef </w:t>
      </w:r>
      <w:hyperlink r:id="rId34">
        <w:r>
          <w:rPr>
            <w:color w:val="0000ff"/>
            <w:sz w:val="22"/>
          </w:rPr>
          <w:t>Michael Zachman</w:t>
        </w:r>
      </w:hyperlink>
      <w:r>
        <w:rPr>
          <w:rFonts w:ascii="Arial"/>
          <w:color w:val="000000"/>
          <w:sz w:val="21"/>
        </w:rPr>
        <w:t xml:space="preserve"> with wine pairings, served in the Presidential Suite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package requires a five-day advance booking. For more information, contact Jim Guttau at jim.guttau@fourseasons.com.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Moonstruck on Michigan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a romantic stay on a more moderate budget, couples can take advantage of the Moonstruck on Michigan package from February 1 through 28, 2019: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Overnight stay in a Lake View or City View Room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Bottle of Mo&amp;euml;t &amp; Chandon Imperial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Sweet treat from Executive Pastry Chef </w:t>
      </w:r>
      <w:hyperlink r:id="rId35">
        <w:r>
          <w:rPr>
            <w:color w:val="0000ff"/>
            <w:sz w:val="22"/>
          </w:rPr>
          <w:t>Scott Gerken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USD 50 food and beverage credit for in-room dining or Allium Restaurant &amp; Bar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During the stay, luxuriate at </w:t>
      </w:r>
      <w:hyperlink r:id="rId36">
        <w:r>
          <w:rPr>
            <w:color w:val="0000ff"/>
            <w:sz w:val="22"/>
          </w:rPr>
          <w:t>The Spa</w:t>
        </w:r>
      </w:hyperlink>
      <w:r>
        <w:rPr>
          <w:rFonts w:ascii="Arial"/>
          <w:color w:val="000000"/>
          <w:sz w:val="21"/>
        </w:rPr>
        <w:t xml:space="preserve"> with a Magnificent Mile Massage, customised to meet individual needs, or take advantage of the new exclusive experience for couples, Skylight Swim. Closed to all other guests, the Roman-style indoor pool is open to just one couple at a time. At 8:30 pm, the experience begins with the Spa's signature couple's 80-minute massage and concludes in the pool area with a bottle of Champagne and canapes prepared by the talented culinary team. This romantic experience under the stars is available nightly from 8:30 to 11:00 pm. For Skylight Swim or spa reservations, call 312 280 8800.</w:t>
      </w:r>
      <w:r>
        <w:br/>
      </w:r>
      <w:r>
        <w:br/>
      </w:r>
      <w:r>
        <w:rPr>
          <w:rFonts w:ascii="Arial"/>
          <w:b/>
          <w:color w:val="000000"/>
          <w:sz w:val="21"/>
        </w:rPr>
        <w:t>Valentine's Day Dinner at Allium Restaurant &amp; Bar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Allium Executive Chef Michael Zachman presents a delectable four-course dinner at USD 85 per person that will be offered the evenings of February 14, 15 and 16, 2019 at </w:t>
      </w:r>
      <w:hyperlink r:id="rId37">
        <w:r>
          <w:rPr>
            <w:color w:val="0000ff"/>
            <w:sz w:val="22"/>
          </w:rPr>
          <w:t>Allium Restaurant &amp; Bar</w:t>
        </w:r>
      </w:hyperlink>
      <w:r>
        <w:rPr>
          <w:rFonts w:ascii="Arial"/>
          <w:color w:val="000000"/>
          <w:sz w:val="21"/>
        </w:rPr>
        <w:t>: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 xml:space="preserve">Amuse-bouche </w:t>
      </w:r>
      <w:r>
        <w:br/>
      </w:r>
      <w:r>
        <w:rPr>
          <w:rFonts w:ascii="Arial"/>
          <w:i/>
          <w:color w:val="000000"/>
          <w:sz w:val="21"/>
        </w:rPr>
        <w:t xml:space="preserve"> </w:t>
      </w:r>
      <w:r>
        <w:br/>
      </w:r>
      <w:r>
        <w:rPr>
          <w:rFonts w:ascii="Arial"/>
          <w:i/>
          <w:color w:val="000000"/>
          <w:sz w:val="21"/>
        </w:rPr>
        <w:t>First Course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Borscht soup with lump blue crab, ruby red beets and horseradish crème, or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Arugula salad with pickled strawberries, Moody blue cheese, pepitas and spiced pecan vinaigrette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Entrée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Snake River Farms beef tenderloin with butternut squash purée, chestnut pudding, broccolini and black truffle jus, or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Sea scallop and prawn duo with lobster ravioli, smoked bacon, asparagus and piquillo pepper cream, or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Andean quinoa with ancient grains, black beans, sweet potato, crispy tofu and salsa verde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 xml:space="preserve">Dessert  for Two </w:t>
      </w:r>
      <w:r>
        <w:rPr>
          <w:rFonts w:ascii="Arial"/>
          <w:color w:val="000000"/>
          <w:sz w:val="21"/>
        </w:rPr>
        <w:t>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Chocolate passionfruit bar with white chocolate chantilly, strawberry sauce and strawberry gelato - accompanied by heart-shaped macarons and passionfruit pears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dinner reservations, call 312 799 4900.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Chicago,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Ring in the New Year - Chicago Style – at Four Seasons Hotel Chicago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https://publish.url/chicago/hotel-news/2018/new-year.html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Hotels Offer Special City Getaways This Holiday Season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https://publish.url/news-releases/2018/stay-longer-with-four-seasons-this-winter.html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Jim Guttau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120 East Delaware Place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Chicago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jim.guttau@fourseasons.com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(312) 280-8800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chicago/" Type="http://schemas.openxmlformats.org/officeDocument/2006/relationships/hyperlink" Id="rId26"/><Relationship Target="numbering.xml" Type="http://schemas.openxmlformats.org/officeDocument/2006/relationships/numbering" Id="rId27"/><Relationship TargetMode="External" Target="https://www.fourseasons.com/chicago/accommodations/suites/presidential_suite" Type="http://schemas.openxmlformats.org/officeDocument/2006/relationships/hyperlink" Id="rId28"/><Relationship TargetMode="External" Target="https://www.veuveclicquot.com/en-us/our-champagne/grande-dame-2004" Type="http://schemas.openxmlformats.org/officeDocument/2006/relationships/hyperlink" Id="rId29"/><Relationship TargetMode="External" Target="https://www.fourseasons.com/chicago/spa/facial_treatments" Type="http://schemas.openxmlformats.org/officeDocument/2006/relationships/hyperlink" Id="rId30"/><Relationship TargetMode="External" Target="" Type="http://schemas.openxmlformats.org/officeDocument/2006/relationships/hyperlink" Id="rId31"/><Relationship TargetMode="External" Target="https://www.bloomingdales.com/shop/product/lagos-18k-yellow-gold-caviar-three-pave-diamond-station-statement-bracelet?ID=3075976&amp;CategoryID=3376" Type="http://schemas.openxmlformats.org/officeDocument/2006/relationships/hyperlink" Id="rId32"/><Relationship TargetMode="External" Target="" Type="http://schemas.openxmlformats.org/officeDocument/2006/relationships/hyperlink" Id="rId33"/><Relationship TargetMode="External" Target="https://press.fourseasons.com/chicago/hotel-team/michael-zachman.html" Type="http://schemas.openxmlformats.org/officeDocument/2006/relationships/hyperlink" Id="rId34"/><Relationship TargetMode="External" Target="https://press.fourseasons.com/chicago/hotel-team/scott-gerken.html" Type="http://schemas.openxmlformats.org/officeDocument/2006/relationships/hyperlink" Id="rId35"/><Relationship TargetMode="External" Target="https://www.fourseasons.com/chicago/spa/" Type="http://schemas.openxmlformats.org/officeDocument/2006/relationships/hyperlink" Id="rId36"/><Relationship TargetMode="External" Target="https://www.fourseasons.com/chicago/dining/restaurants/allium/" Type="http://schemas.openxmlformats.org/officeDocument/2006/relationships/hyperlink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