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The Perfect Weekend Retreat at Four Seasons Hotel Hong Kong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September 18,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Hong Kong, China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Enjoy the best of Hong Kong at </w:t>
      </w:r>
      <w:hyperlink r:id="rId28">
        <w:r>
          <w:rPr>
            <w:color w:val="0000ff"/>
            <w:sz w:val="22"/>
          </w:rPr>
          <w:t>Four Seasons Hotel Hong Kong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with the </w:t>
      </w:r>
      <w:hyperlink r:id="rId29">
        <w:r>
          <w:rPr>
            <w:color w:val="0000ff"/>
            <w:sz w:val="22"/>
          </w:rPr>
          <w:t>Weekend Retreat package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offering 15 percent savings off the best available room rate that includes a host of dining and spa benefits and late check-out.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Wake up to a hearty breakfast at </w:t>
      </w:r>
      <w:hyperlink r:id="rId30">
        <w:r>
          <w:rPr>
            <w:color w:val="0000ff"/>
            <w:sz w:val="22"/>
          </w:rPr>
          <w:t>The Lounge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. Sit back and relax in plush leather chairs at the </w:t>
      </w:r>
      <w:hyperlink r:id="rId31">
        <w:r>
          <w:rPr>
            <w:color w:val="0000ff"/>
            <w:sz w:val="22"/>
          </w:rPr>
          <w:t>Nail Bar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with 20 percent savings on any treatment during the stay, featuring classic manicures and pedicures to trendy nail art and executive grooming. Sleep in and linger a little longer in the comforts of the spacious room with a guaranteed late check-out at 4:00 pm.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To add to the experience, the package offers guests optional enhancements at supplementary rates for room upgrades and a star-studded culinary journey at some of Hong Kong's most sought after Michelin-starred restaurants, namely the 3 Michelin-starred </w:t>
      </w:r>
      <w:hyperlink r:id="rId32">
        <w:r>
          <w:rPr>
            <w:color w:val="0000ff"/>
            <w:sz w:val="22"/>
          </w:rPr>
          <w:t>Lung King Heen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Cantonese restaurant, and 3 Michelin-starred </w:t>
      </w:r>
      <w:hyperlink r:id="rId33">
        <w:r>
          <w:rPr>
            <w:color w:val="0000ff"/>
            <w:sz w:val="22"/>
          </w:rPr>
          <w:t>Caprice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French restaurant.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Weekend Retreat package includes: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Overnight accommodation at the </w:t>
      </w:r>
      <w:hyperlink r:id="rId35">
        <w:r>
          <w:rPr>
            <w:color w:val="0000ff"/>
            <w:sz w:val="22"/>
          </w:rPr>
          <w:t>Deluxe Peak View Room</w:t>
        </w:r>
      </w:hyperlink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Complimentary daily American set breakfast for two adults at The Lounge, children aged 11 and below dine complimentary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Late check-out till 4:00 pm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20 percent savings on nail treatments at the Nail Bar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For optimal pleasure, guests may choose to top-up with the following optional enhancements: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Add HKD 200 supplement for next room category upgrade with Harbour View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Set dinner at 3 Michelin-starred Caprice for two adults at HKD 3,640 plus 10 percent service charge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Set dinner at 3 Michelin-starred Lung King Heen for two adults at HKD 2,200 plus 10 percent service charge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Between these experiences, soak in breath-taking Victoria Harbour views from the outdoor infinity pool or explore a luxury shopping spree in IFC Mall adjacent to the Hotel.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special offer is available for arrivals and stays from Friday to Sunday, from now until February 29, 2020. Package is subject to availability and advance reservations are required. 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Book the perfect weekend retreat now by emailing reservations.hkg@fourseasons.com, calling (852) 3196 8333 or booking </w:t>
      </w:r>
      <w:hyperlink r:id="rId36">
        <w:r>
          <w:rPr>
            <w:color w:val="0000ff"/>
            <w:sz w:val="22"/>
          </w:rPr>
          <w:t>online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14,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Hong Kong,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香港四季酒店呈獻亮肌美容療程 一個瞬間讓肌膚飽滿的氧氣面部護理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https://publish.url/zh_hant/hongkong/hotel-news/2019/new-luminous-facial-2.html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14,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Hong Kong,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Hong Kong Introduces Luminous Facial, A Skin Plumping Oxygen Treatment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https://publish.url/hongkong/hotel-news/2019/new-luminous-facial.html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Priscilla Chan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Assistant Public Relations Director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 xml:space="preserve">8 Finance Street, Central,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Hong Kong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priscilla.chan@fourseasons.com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(852) 3196 8307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hongkong/" Type="http://schemas.openxmlformats.org/officeDocument/2006/relationships/hyperlink" Id="rId28"/><Relationship TargetMode="External" Target="https://www.fourseasons.com/hongkong/offers/weekend-retreat/" Type="http://schemas.openxmlformats.org/officeDocument/2006/relationships/hyperlink" Id="rId29"/><Relationship TargetMode="External" Target="https://www.fourseasons.com/hongkong/dining/restaurants/the_lounge/" Type="http://schemas.openxmlformats.org/officeDocument/2006/relationships/hyperlink" Id="rId30"/><Relationship TargetMode="External" Target="https://www.fourseasons.com/hongkong/spa/the_nail_bar/" Type="http://schemas.openxmlformats.org/officeDocument/2006/relationships/hyperlink" Id="rId31"/><Relationship TargetMode="External" Target="https://www.fourseasons.com/hongkong/dining/restaurants/lung_king_heen/" Type="http://schemas.openxmlformats.org/officeDocument/2006/relationships/hyperlink" Id="rId32"/><Relationship TargetMode="External" Target="https://www.fourseasons.com/hongkong/dining/restaurants/caprice/" Type="http://schemas.openxmlformats.org/officeDocument/2006/relationships/hyperlink" Id="rId33"/><Relationship Target="numbering.xml" Type="http://schemas.openxmlformats.org/officeDocument/2006/relationships/numbering" Id="rId34"/><Relationship TargetMode="External" Target="https://www.fourseasons.com/hongkong/accommodations/guest_rooms/deluxe_peak_view_room/" Type="http://schemas.openxmlformats.org/officeDocument/2006/relationships/hyperlink" Id="rId35"/><Relationship TargetMode="External" Target="https://www.fourseasons.com/hongkong/offers/weekend-retreat/" Type="http://schemas.openxmlformats.org/officeDocument/2006/relationships/hyperlink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