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Celebrate Chinese New Year in Delectable Style at Four Seasons Hotel Kuala Lumpur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Usher in the Year of the Tiger with splendid culinary experiences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19,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Kuala Lumpur, Malaysia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0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7">
        <w:r>
          <w:rPr>
            <w:color w:val="0000ff"/>
            <w:sz w:val="22"/>
          </w:rPr>
          <w:t>Four Seasons Hotel Kuala Lumpur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welcomes Chinese New Year with an exciting array of celebrations. Celebrate the Year of the Tiger with heart-warming feasts and epicurean experiences, made all the more special with legendary Four Seasons service.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“As Chinese New Year lights up the capital city in shades of red and gold, it’s the perfect time to pay tribute to the country’s incredibly diverse cuisine,” says Executive Chef </w:t>
      </w:r>
      <w:hyperlink r:id="rId28">
        <w:r>
          <w:rPr>
            <w:color w:val="0000ff"/>
            <w:sz w:val="22"/>
          </w:rPr>
          <w:t>Junious Dickerson</w:t>
        </w:r>
      </w:hyperlink>
      <w:r>
        <w:rPr>
          <w:rFonts w:ascii="Arial" w:hAnsi="Arial" w:cs="Arial"/>
          <w:color w:val="000000"/>
          <w:sz w:val="21"/>
          <w:szCs w:val="21"/>
        </w:rPr>
        <w:t>. “Guests will love the distinctive experiences curated by our multicultural team.”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Indeed, there is so much to savour across the Hotel – from vibrant Cantonese delights in the glamorous interiors of Yun House, to a poolside </w:t>
      </w:r>
      <w:r>
        <w:rPr>
          <w:rFonts w:ascii="Arial" w:hAnsi="Arial" w:cs="Arial"/>
          <w:color w:val="000000"/>
          <w:sz w:val="21"/>
          <w:szCs w:val="21"/>
        </w:rPr>
        <w:t>char siu</w:t>
      </w:r>
      <w:r>
        <w:rPr>
          <w:rFonts w:ascii="Arial" w:hAnsi="Arial" w:cs="Arial"/>
          <w:color w:val="000000"/>
          <w:sz w:val="21"/>
          <w:szCs w:val="21"/>
        </w:rPr>
        <w:t xml:space="preserve"> selection that brings global flair to a long-cherished favourite.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“We invite our guests to experience discovery and surprise,” notes Chef Junious. “Whether you taste a new flavour, enjoy a classic recipe with a fresh twist, or surprise your loved ones with a fabulous meal, we want you to have fun with the festivities!”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Ring in the Chinese New Year with dynamic culinary experiences at Four Seasons Hotel Kuala Lumpur, available only for a limited period.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Season of Celebration at Yun House. </w:t>
      </w:r>
      <w:r>
        <w:rPr>
          <w:rFonts w:ascii="Arial" w:hAnsi="Arial" w:cs="Arial"/>
          <w:color w:val="000000"/>
          <w:sz w:val="21"/>
          <w:szCs w:val="21"/>
        </w:rPr>
        <w:t xml:space="preserve">Savour signature Cantonese fare by Chef </w:t>
      </w:r>
      <w:hyperlink r:id="rId29">
        <w:r>
          <w:rPr>
            <w:color w:val="0000ff"/>
            <w:sz w:val="22"/>
          </w:rPr>
          <w:t>Jimmy Wong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at </w:t>
      </w:r>
      <w:hyperlink r:id="rId30">
        <w:r>
          <w:rPr>
            <w:color w:val="0000ff"/>
            <w:sz w:val="22"/>
          </w:rPr>
          <w:t>Yun House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with phoenix-inspired wall motifs evoking good fortune and prosperity. The highlight of the festive menu is an astounding array of </w:t>
      </w:r>
      <w:r>
        <w:rPr>
          <w:rFonts w:ascii="Arial" w:hAnsi="Arial" w:cs="Arial"/>
          <w:color w:val="000000"/>
          <w:sz w:val="21"/>
          <w:szCs w:val="21"/>
        </w:rPr>
        <w:t>yee sang,</w:t>
      </w:r>
      <w:r>
        <w:rPr>
          <w:rFonts w:ascii="Arial" w:hAnsi="Arial" w:cs="Arial"/>
          <w:color w:val="000000"/>
          <w:sz w:val="21"/>
          <w:szCs w:val="21"/>
        </w:rPr>
        <w:t xml:space="preserve"> made with premium ingredients such as Australian abalone, salmon fish belly and marinated spicy jelly fish. Along with a la carte dishes, diners can also share family-style set menus. A special selection is available for takeaway, ideal for elevating festive gatherings at home or in the office.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a power lunch or light bite between meetings, try Yun House’s corporate lunch box, featuring four types of steamed cakes – carrot, yam and pumpkin and </w:t>
      </w:r>
      <w:r>
        <w:rPr>
          <w:rFonts w:ascii="Arial" w:hAnsi="Arial" w:cs="Arial"/>
          <w:color w:val="000000"/>
          <w:sz w:val="21"/>
          <w:szCs w:val="21"/>
        </w:rPr>
        <w:t>nian gao</w:t>
      </w:r>
      <w:r>
        <w:rPr>
          <w:rFonts w:ascii="Arial" w:hAnsi="Arial" w:cs="Arial"/>
          <w:color w:val="000000"/>
          <w:sz w:val="21"/>
          <w:szCs w:val="21"/>
        </w:rPr>
        <w:t xml:space="preserve"> (Chinese rice cake). Also available at lunchtime is a wide variety of dim sum, freshly wrapped and beautifully presented.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8,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Kuala Lumpur, Malaysia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Bar Trigona at Four Seasons Hotel Kuala Lumpur Ranks in Top 5 for Best Cocktail Menu Award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https://publish.url/kualalumpur/hotel-news/2021/cocktail-menu-award.html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23,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Kuala Lumpur, Malaysia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Joys of the Seasons: Discover a Gastronomic Wonderland at Four Seasons Hotel Kuala Lumpur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https://publish.url/kualalumpur/hotel-news/2021/festive-season.html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Kanchana Ganglani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145 Jalan Ampang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Kuala Lumpur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Malaysia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kanchana.ganglani@fourseasons.com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+6(03) 2382 8740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kualalumpur/" Type="http://schemas.openxmlformats.org/officeDocument/2006/relationships/hyperlink" Id="rId27"/><Relationship TargetMode="External" Target="https://press.fourseasons.com/kualalumpur/hotel-team/junious-dickerson.html" Type="http://schemas.openxmlformats.org/officeDocument/2006/relationships/hyperlink" Id="rId28"/><Relationship TargetMode="External" Target="https://press.fourseasons.com/kualalumpur/hotel-team/jimmy-wong.html" Type="http://schemas.openxmlformats.org/officeDocument/2006/relationships/hyperlink" Id="rId29"/><Relationship TargetMode="External" Target="https://www.fourseasons.com/kualalumpur/dining/restaurants/yun-house/" Type="http://schemas.openxmlformats.org/officeDocument/2006/relationships/hyperlink" Id="rId30"/><Relationship Target="numbering.xml" Type="http://schemas.openxmlformats.org/officeDocument/2006/relationships/numbering" Id="rId31"/><Relationship TargetMode="External" Target="https://www.fourseasons.com/kualalumpur/dining/restaurants/curate/" Type="http://schemas.openxmlformats.org/officeDocument/2006/relationships/hyperlink" Id="rId32"/><Relationship TargetMode="External" Target="https://www.fourseasons.com/kualalumpur/dining/lounges/lobby-lounge/" Type="http://schemas.openxmlformats.org/officeDocument/2006/relationships/hyperlink" Id="rId33"/><Relationship TargetMode="External" Target="https://www.fourseasons.com/kualalumpur/dining/restaurants/pool-grill/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