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Find Your Music Muse in Austin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 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March 27,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Austin, U.S.A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Known for its thriving music scene and reputation as the “Live Music Capital of the World,” Austin is the perfect stage for one of the most unique Four Seasons in-room amenities.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Thanks to a partnership with Taylor Guitars, music-loving guests can borrow premium guitars throughout their visit to strum, riff and dog ear to their heart’s content in the comfort of their </w:t>
      </w:r>
      <w:hyperlink r:id="rId25">
        <w:r>
          <w:rPr>
            <w:color w:val="0000ff"/>
            <w:sz w:val="22"/>
          </w:rPr>
          <w:t>guest room</w:t>
        </w:r>
      </w:hyperlink>
      <w:r>
        <w:rPr>
          <w:rFonts w:ascii="Arial"/>
          <w:color w:val="000000"/>
          <w:sz w:val="21"/>
        </w:rPr>
        <w:t xml:space="preserve">, on the scenic back lawn at </w:t>
      </w:r>
      <w:hyperlink r:id="rId26">
        <w:r>
          <w:rPr>
            <w:color w:val="0000ff"/>
            <w:sz w:val="22"/>
          </w:rPr>
          <w:t>
     Four Seasons
     Hotel Austin</w:t>
        </w:r>
      </w:hyperlink>
      <w:r>
        <w:rPr>
          <w:rFonts w:ascii="Arial"/>
          <w:color w:val="000000"/>
          <w:sz w:val="21"/>
        </w:rPr>
        <w:t>, or at another inspiring Austin locale.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For a truly one-of-a-kind experience – and souvenir – guests can also sign up for a one-on-one song writing session with a local musician who’s worked with the likes of Lyle Lovett and other Texas legends. Perched above picturesque Lady Bird Lake for inspiration, guests will get a crash course in musical composition and theory before penning their own take-home tune.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6,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Austin, U.S.A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On-Demand Margarita Cart Coming to Four Seasons Hotel Austin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https://publish.url/austin/hotel-news/2018/in-room-bar-service.html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21,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Austin, U.S.A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South-by-Southwest Music Series Returns at Four Seasons Hotel Austin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https://publish.url/austin/hotel-news/2018/south-by-southwest-music-series.html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Kerri Sholly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Public Relations - Americas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98 San Jacinto Boulevard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Austin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kerri.sholly@fourseasons.com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1 (512) 685-8058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austin/accommodations/?c=t&amp;_s_icmp=mmenu" Type="http://schemas.openxmlformats.org/officeDocument/2006/relationships/hyperlink" Id="rId25"/><Relationship TargetMode="External" Target="https://www.fourseasons.com/austin/" Type="http://schemas.openxmlformats.org/officeDocument/2006/relationships/hyperlink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