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Te Mahana Spa at Four Seasons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January 15,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Bora Bora, French Polynesia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4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The South Pacific has a rich history, called </w:t>
      </w:r>
      <w:r>
        <w:rPr>
          <w:rFonts w:ascii="Arial" w:hAnsi="Arial" w:cs="Arial"/>
          <w:color w:val="000000"/>
          <w:sz w:val="21"/>
          <w:szCs w:val="21"/>
        </w:rPr>
        <w:t>taurumi</w:t>
      </w:r>
      <w:r>
        <w:rPr>
          <w:rFonts w:ascii="Arial" w:hAnsi="Arial" w:cs="Arial"/>
          <w:color w:val="000000"/>
          <w:sz w:val="21"/>
          <w:szCs w:val="21"/>
        </w:rPr>
        <w:t>, of passing down the art of healing massage and therapeutic treatments from generation to generation. It also offers a veritable trove of natural therapies, extracted from native fruits, herbs and other elements that harness the Islands’ energy and flourish in its midst.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7,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Bora Bora, French Polynesia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Bora Bora Debuts New and Enhanced Overwater Bungalow Suites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https://publish.url/borabora/hotel-news/2019/new-overwater-bungalows.html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7,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Bora Bora, French Polynesia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منتجع فورسيزونز بورا بورا يطلق أجنحة "بنغلو" العائمة فوق سطح المياه بحلة الجديدة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https://publish.url/ar/borabora/hotel-news/2019/new-overwater-bungalows-2.html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Brad Packer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350 South Beverly Drive, Suite 100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Beverly Hills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brad.packer@fourseasons.com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+1 310 712 1493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borabora/spa/" Type="http://schemas.openxmlformats.org/officeDocument/2006/relationships/hyperlink" Id="rId28"/><Relationship TargetMode="External" Target="https://www.fourseasons.com/borabora/" Type="http://schemas.openxmlformats.org/officeDocument/2006/relationships/hyperlink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