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Filippo Peroni Takes Centre Stage at Il Foyer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 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1, 2011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Milan, Italy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Serious opera fans will immediately recognize – and thrill at the sight of – the original sketches by Filippo Peroni (1809–1878) that decorate the walls of the cosy Il Camino Room in </w:t>
      </w:r>
      <w:hyperlink r:id="rId25">
        <w:r>
          <w:rPr>
            <w:color w:val="0000ff"/>
            <w:sz w:val="22"/>
          </w:rPr>
          <w:t>Il Foyer</w:t>
        </w:r>
      </w:hyperlink>
      <w:r>
        <w:rPr>
          <w:rFonts w:ascii="Arial"/>
          <w:color w:val="000000"/>
          <w:sz w:val="21"/>
        </w:rPr>
        <w:t xml:space="preserve"> at </w:t>
      </w:r>
      <w:hyperlink r:id="rId26">
        <w:r>
          <w:rPr>
            <w:color w:val="0000ff"/>
            <w:sz w:val="22"/>
          </w:rPr>
          <w:t>Four Seasons Hotel Milano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Once the sacristy of the convent church, it’s now a favourite meeting place before or after performances at Teatro alla Scala, where Peroni was chief set designer and costumer from 1849 to 1867.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z w:val="21"/>
        </w:rPr>
        <w:t>About 600 of his sketches survived, including the collection at Four Seasons.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Milan, Italy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Milano Celebrates Global Wellness Day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https://publish.url/milan/hotel-news/2018/global-wellness-day.html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22,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Milan, Italy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 Four Seasons Hotel Milano festeggia il Global Wellness Day con un programma di benessere e un pranzo salutare nel giardino dell’Hotel a sostegno dell’AIRC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https://publish.url/it/milan/hotel-news/2018/global-wellness-day-2.html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Caroline Mennetrier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PR and Marketing Communication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Via Gesù 6/8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Milano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Italy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caroline.mennetrier@fourseasons.com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+39 02 7708 1795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milan/dining/il_foyer.html" Type="http://schemas.openxmlformats.org/officeDocument/2006/relationships/hyperlink" Id="rId25"/><Relationship TargetMode="External" Target="http://www.fourseasons.com/milan/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