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A Taste of Seychelles, in Your Villa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19, 2015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Seychelles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When travelling to Seychelles, guests have the opportunity to experience much of the local culture and flavours, yet at </w:t>
      </w:r>
      <w:hyperlink r:id="rId25">
        <w:r>
          <w:rPr>
            <w:color w:val="0000ff"/>
            <w:sz w:val="22"/>
          </w:rPr>
          <w:t>
     Four Seasons
     Resort Seychelles</w:t>
        </w:r>
      </w:hyperlink>
      <w:r>
        <w:rPr>
          <w:rFonts w:ascii="Arial"/>
          <w:color w:val="000000"/>
          <w:sz w:val="21"/>
        </w:rPr>
        <w:t xml:space="preserve"> the journey begins before even leaving the villa. Created nearby at a distillery local to the Resort, Takamaka rum is a Seychellois favourite and delivers a true island flavour, with both dark and light rums as well as a distinctive coconut rum offered to make any cocktail or drink taste instantly tropical! This taste of Seychelles is available for all guests to enjoy from the convenience of their in-room mini-bar, with two bottles uniquely displayed in a carved wooden box in each </w:t>
      </w:r>
      <w:hyperlink r:id="rId26">
        <w:r>
          <w:rPr>
            <w:color w:val="0000ff"/>
            <w:sz w:val="22"/>
          </w:rPr>
          <w:t>villa</w:t>
        </w:r>
      </w:hyperlink>
      <w:r>
        <w:rPr>
          <w:rFonts w:ascii="Arial"/>
          <w:color w:val="000000"/>
          <w:sz w:val="21"/>
        </w:rPr>
        <w:t xml:space="preserve">, and that is also used in many of the cocktails created in the Resort’s </w:t>
      </w:r>
      <w:hyperlink r:id="rId27">
        <w:r>
          <w:rPr>
            <w:color w:val="0000ff"/>
            <w:sz w:val="22"/>
          </w:rPr>
          <w:t>bar</w:t>
        </w:r>
      </w:hyperlink>
      <w:r>
        <w:rPr>
          <w:rFonts w:ascii="Arial"/>
          <w:color w:val="000000"/>
          <w:sz w:val="21"/>
        </w:rPr>
        <w:t>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To learn even more about this island favourite, guests can also venture out to La Plaine St André, the official </w:t>
      </w:r>
      <w:hyperlink r:id="rId28">
        <w:r>
          <w:rPr>
            <w:color w:val="0000ff"/>
            <w:sz w:val="22"/>
          </w:rPr>
          <w:t>Takamaka Distillery</w:t>
        </w:r>
      </w:hyperlink>
      <w:r>
        <w:rPr>
          <w:rFonts w:ascii="Arial"/>
          <w:color w:val="000000"/>
          <w:sz w:val="21"/>
        </w:rPr>
        <w:t>, which is only a 10 minute drive from the Resort, to experience the traditional fermentation processes and family recipes that make this rum so special. A tour can be arranged to take guests around the distillery, where they may also enjoy a bite (and a glass of rum!) in the onsite restaurant.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November 13,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Seychelles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Soak in the View: Four Seasons Resort Seychelles Launches New Menu of Luxurious In-Villa Spa Baths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https://publish.url/seychelles/hotel-news/2017/in-villa-spa-baths.html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4, 2017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Seychelles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New Oud Renewal Therapy by Sodashi to Launch at Four Seasons Resort Seychelles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https://publish.url/seychelles/hotel-news/2017/new-oud-renewal-therapy.html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Amy Sefton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Coordinator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Petite Anse, Baie Lazare, P.O. Box 1397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Victoria, Mahe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Seychelles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amy.sefton@fourseasons.com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+248 439 3016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Debbie Duval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Beau Champ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Mauritius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debbie.duval@fourseasons.com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(230) 402 3100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://www.fourseasons.com/seychelles/" Type="http://schemas.openxmlformats.org/officeDocument/2006/relationships/hyperlink" Id="rId25"/><Relationship TargetMode="External" Target="http://www.fourseasons.com/seychelles/accommodations/?c=t&amp;_s_icmp=mmenu" Type="http://schemas.openxmlformats.org/officeDocument/2006/relationships/hyperlink" Id="rId26"/><Relationship TargetMode="External" Target="http://www.fourseasons.com/seychelles/dining/lounges/lounges_kannel_bar" Type="http://schemas.openxmlformats.org/officeDocument/2006/relationships/hyperlink" Id="rId27"/><Relationship TargetMode="External" Target="http://www.laplaine.sc/distillery" Type="http://schemas.openxmlformats.org/officeDocument/2006/relationships/hyperlink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